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F8A9" w14:textId="77777777" w:rsidR="000A46C2" w:rsidRPr="000A46C2" w:rsidRDefault="000A46C2" w:rsidP="000A46C2">
      <w:pPr>
        <w:jc w:val="center"/>
        <w:rPr>
          <w:b/>
          <w:bCs/>
          <w:lang w:val="ru-KZ"/>
        </w:rPr>
      </w:pPr>
      <w:r w:rsidRPr="000A46C2">
        <w:rPr>
          <w:b/>
          <w:bCs/>
          <w:lang w:val="ru-KZ"/>
        </w:rPr>
        <w:t>«</w:t>
      </w:r>
      <w:proofErr w:type="spellStart"/>
      <w:r w:rsidRPr="000A46C2">
        <w:rPr>
          <w:b/>
          <w:bCs/>
          <w:lang w:val="ru-KZ"/>
        </w:rPr>
        <w:t>Дінтанулық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сараптама</w:t>
      </w:r>
      <w:proofErr w:type="spellEnd"/>
      <w:r w:rsidRPr="000A46C2">
        <w:rPr>
          <w:b/>
          <w:bCs/>
          <w:lang w:val="ru-KZ"/>
        </w:rPr>
        <w:t xml:space="preserve">» </w:t>
      </w:r>
      <w:proofErr w:type="spellStart"/>
      <w:r w:rsidRPr="000A46C2">
        <w:rPr>
          <w:b/>
          <w:bCs/>
          <w:lang w:val="ru-KZ"/>
        </w:rPr>
        <w:t>пәні</w:t>
      </w:r>
      <w:proofErr w:type="spellEnd"/>
    </w:p>
    <w:p w14:paraId="561E380C" w14:textId="77777777" w:rsidR="000A46C2" w:rsidRPr="000A46C2" w:rsidRDefault="000A46C2" w:rsidP="000A46C2">
      <w:pPr>
        <w:jc w:val="center"/>
        <w:rPr>
          <w:b/>
          <w:bCs/>
          <w:lang w:val="ru-KZ"/>
        </w:rPr>
      </w:pPr>
      <w:proofErr w:type="spellStart"/>
      <w:r w:rsidRPr="000A46C2">
        <w:rPr>
          <w:b/>
          <w:bCs/>
          <w:lang w:val="ru-KZ"/>
        </w:rPr>
        <w:t>Қорытынды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бақылау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бағдарламасы</w:t>
      </w:r>
      <w:proofErr w:type="spellEnd"/>
    </w:p>
    <w:p w14:paraId="60B32BA2" w14:textId="77777777" w:rsidR="000A46C2" w:rsidRDefault="000A46C2" w:rsidP="000A46C2">
      <w:pPr>
        <w:rPr>
          <w:b/>
          <w:bCs/>
          <w:lang w:val="ru-KZ"/>
        </w:rPr>
      </w:pPr>
      <w:r w:rsidRPr="000A46C2">
        <w:rPr>
          <w:b/>
          <w:bCs/>
          <w:lang w:val="ru-KZ"/>
        </w:rPr>
        <w:t xml:space="preserve"> </w:t>
      </w:r>
    </w:p>
    <w:p w14:paraId="6058F73A" w14:textId="53182794" w:rsidR="000A46C2" w:rsidRPr="000A46C2" w:rsidRDefault="000A46C2" w:rsidP="000A46C2">
      <w:pPr>
        <w:rPr>
          <w:b/>
          <w:bCs/>
          <w:lang w:val="ru-KZ"/>
        </w:rPr>
      </w:pPr>
      <w:proofErr w:type="spellStart"/>
      <w:r w:rsidRPr="000A46C2">
        <w:rPr>
          <w:b/>
          <w:bCs/>
          <w:lang w:val="ru-KZ"/>
        </w:rPr>
        <w:t>Қорытынды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бақылаудың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мақсаты</w:t>
      </w:r>
      <w:proofErr w:type="spellEnd"/>
    </w:p>
    <w:p w14:paraId="5011683A" w14:textId="77777777" w:rsidR="000A46C2" w:rsidRPr="000A46C2" w:rsidRDefault="000A46C2" w:rsidP="000A46C2">
      <w:pPr>
        <w:rPr>
          <w:lang w:val="ru-KZ"/>
        </w:rPr>
      </w:pPr>
      <w:proofErr w:type="spellStart"/>
      <w:r w:rsidRPr="000A46C2">
        <w:rPr>
          <w:lang w:val="ru-KZ"/>
        </w:rPr>
        <w:t>Студенттердің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дінтанулық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сараптама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саласындағы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теориялық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білімін</w:t>
      </w:r>
      <w:proofErr w:type="spellEnd"/>
      <w:r w:rsidRPr="000A46C2">
        <w:rPr>
          <w:lang w:val="ru-KZ"/>
        </w:rPr>
        <w:t xml:space="preserve">, </w:t>
      </w:r>
      <w:proofErr w:type="spellStart"/>
      <w:r w:rsidRPr="000A46C2">
        <w:rPr>
          <w:lang w:val="ru-KZ"/>
        </w:rPr>
        <w:t>практикалық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талдау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дағдыларын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және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діни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құбылыстарға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ғылыми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баға</w:t>
      </w:r>
      <w:proofErr w:type="spellEnd"/>
      <w:r w:rsidRPr="000A46C2">
        <w:rPr>
          <w:lang w:val="ru-KZ"/>
        </w:rPr>
        <w:t xml:space="preserve"> беру </w:t>
      </w:r>
      <w:proofErr w:type="spellStart"/>
      <w:r w:rsidRPr="000A46C2">
        <w:rPr>
          <w:lang w:val="ru-KZ"/>
        </w:rPr>
        <w:t>қабілетін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тексеру</w:t>
      </w:r>
      <w:proofErr w:type="spellEnd"/>
      <w:r w:rsidRPr="000A46C2">
        <w:rPr>
          <w:lang w:val="ru-KZ"/>
        </w:rPr>
        <w:t>.</w:t>
      </w:r>
    </w:p>
    <w:p w14:paraId="46D85216" w14:textId="549DE202" w:rsidR="000A46C2" w:rsidRPr="000A46C2" w:rsidRDefault="000A46C2" w:rsidP="000A46C2">
      <w:pPr>
        <w:rPr>
          <w:lang w:val="ru-KZ"/>
        </w:rPr>
      </w:pPr>
    </w:p>
    <w:p w14:paraId="73D1E7BC" w14:textId="5F3362B7" w:rsidR="000A46C2" w:rsidRPr="000A46C2" w:rsidRDefault="000A46C2" w:rsidP="000A46C2">
      <w:pPr>
        <w:rPr>
          <w:b/>
          <w:bCs/>
          <w:lang w:val="ru-KZ"/>
        </w:rPr>
      </w:pPr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Бағалау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формасы</w:t>
      </w:r>
      <w:proofErr w:type="spellEnd"/>
    </w:p>
    <w:p w14:paraId="56B41E04" w14:textId="77777777" w:rsidR="000A46C2" w:rsidRPr="000A46C2" w:rsidRDefault="000A46C2" w:rsidP="000A46C2">
      <w:pPr>
        <w:numPr>
          <w:ilvl w:val="0"/>
          <w:numId w:val="1"/>
        </w:numPr>
        <w:rPr>
          <w:lang w:val="ru-KZ"/>
        </w:rPr>
      </w:pPr>
      <w:proofErr w:type="spellStart"/>
      <w:r w:rsidRPr="000A46C2">
        <w:rPr>
          <w:b/>
          <w:bCs/>
          <w:lang w:val="ru-KZ"/>
        </w:rPr>
        <w:t>Емтихан</w:t>
      </w:r>
      <w:proofErr w:type="spellEnd"/>
      <w:r w:rsidRPr="000A46C2">
        <w:rPr>
          <w:b/>
          <w:bCs/>
          <w:lang w:val="ru-KZ"/>
        </w:rPr>
        <w:t xml:space="preserve"> (</w:t>
      </w:r>
      <w:proofErr w:type="spellStart"/>
      <w:r w:rsidRPr="000A46C2">
        <w:rPr>
          <w:b/>
          <w:bCs/>
          <w:lang w:val="ru-KZ"/>
        </w:rPr>
        <w:t>жазбаша</w:t>
      </w:r>
      <w:proofErr w:type="spellEnd"/>
      <w:r w:rsidRPr="000A46C2">
        <w:rPr>
          <w:b/>
          <w:bCs/>
          <w:lang w:val="ru-KZ"/>
        </w:rPr>
        <w:t>/</w:t>
      </w:r>
      <w:proofErr w:type="spellStart"/>
      <w:r w:rsidRPr="000A46C2">
        <w:rPr>
          <w:b/>
          <w:bCs/>
          <w:lang w:val="ru-KZ"/>
        </w:rPr>
        <w:t>ауызша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тестілеу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немесе</w:t>
      </w:r>
      <w:proofErr w:type="spellEnd"/>
      <w:r w:rsidRPr="000A46C2">
        <w:rPr>
          <w:b/>
          <w:bCs/>
          <w:lang w:val="ru-KZ"/>
        </w:rPr>
        <w:t xml:space="preserve"> эссе)</w:t>
      </w:r>
    </w:p>
    <w:p w14:paraId="56F07012" w14:textId="77777777" w:rsidR="000A46C2" w:rsidRPr="000A46C2" w:rsidRDefault="000A46C2" w:rsidP="000A46C2">
      <w:pPr>
        <w:numPr>
          <w:ilvl w:val="0"/>
          <w:numId w:val="1"/>
        </w:numPr>
        <w:rPr>
          <w:lang w:val="ru-KZ"/>
        </w:rPr>
      </w:pPr>
      <w:proofErr w:type="spellStart"/>
      <w:r w:rsidRPr="000A46C2">
        <w:rPr>
          <w:lang w:val="ru-KZ"/>
        </w:rPr>
        <w:t>Жалпы</w:t>
      </w:r>
      <w:proofErr w:type="spellEnd"/>
      <w:r w:rsidRPr="000A46C2">
        <w:rPr>
          <w:lang w:val="ru-KZ"/>
        </w:rPr>
        <w:t xml:space="preserve"> балл: </w:t>
      </w:r>
      <w:r w:rsidRPr="000A46C2">
        <w:rPr>
          <w:b/>
          <w:bCs/>
          <w:lang w:val="ru-KZ"/>
        </w:rPr>
        <w:t>100 балл</w:t>
      </w:r>
    </w:p>
    <w:p w14:paraId="61083C9A" w14:textId="47F43FBE" w:rsidR="000A46C2" w:rsidRPr="000A46C2" w:rsidRDefault="000A46C2" w:rsidP="000A46C2">
      <w:pPr>
        <w:rPr>
          <w:lang w:val="ru-KZ"/>
        </w:rPr>
      </w:pPr>
    </w:p>
    <w:p w14:paraId="1409C686" w14:textId="1DCD11DF" w:rsidR="000A46C2" w:rsidRPr="000A46C2" w:rsidRDefault="000A46C2" w:rsidP="000A46C2">
      <w:pPr>
        <w:rPr>
          <w:b/>
          <w:bCs/>
          <w:lang w:val="ru-KZ"/>
        </w:rPr>
      </w:pPr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Бағдарлама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мазмұны</w:t>
      </w:r>
      <w:proofErr w:type="spellEnd"/>
    </w:p>
    <w:p w14:paraId="5611CFB4" w14:textId="77777777" w:rsidR="000A46C2" w:rsidRPr="000A46C2" w:rsidRDefault="000A46C2" w:rsidP="000A46C2">
      <w:pPr>
        <w:rPr>
          <w:b/>
          <w:bCs/>
          <w:lang w:val="ru-KZ"/>
        </w:rPr>
      </w:pPr>
      <w:r w:rsidRPr="000A46C2">
        <w:rPr>
          <w:b/>
          <w:bCs/>
          <w:lang w:val="ru-KZ"/>
        </w:rPr>
        <w:t xml:space="preserve">1-бөлім. </w:t>
      </w:r>
      <w:proofErr w:type="spellStart"/>
      <w:r w:rsidRPr="000A46C2">
        <w:rPr>
          <w:b/>
          <w:bCs/>
          <w:lang w:val="ru-KZ"/>
        </w:rPr>
        <w:t>Теориялық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негіздер</w:t>
      </w:r>
      <w:proofErr w:type="spellEnd"/>
    </w:p>
    <w:p w14:paraId="045A221B" w14:textId="77777777" w:rsidR="000A46C2" w:rsidRPr="000A46C2" w:rsidRDefault="000A46C2" w:rsidP="000A46C2">
      <w:pPr>
        <w:numPr>
          <w:ilvl w:val="0"/>
          <w:numId w:val="2"/>
        </w:numPr>
        <w:rPr>
          <w:lang w:val="ru-KZ"/>
        </w:rPr>
      </w:pPr>
      <w:proofErr w:type="spellStart"/>
      <w:r w:rsidRPr="000A46C2">
        <w:rPr>
          <w:lang w:val="ru-KZ"/>
        </w:rPr>
        <w:t>Дінтанулық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сараптама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пәнінің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мақсаты</w:t>
      </w:r>
      <w:proofErr w:type="spellEnd"/>
      <w:r w:rsidRPr="000A46C2">
        <w:rPr>
          <w:lang w:val="ru-KZ"/>
        </w:rPr>
        <w:t xml:space="preserve">, </w:t>
      </w:r>
      <w:proofErr w:type="spellStart"/>
      <w:r w:rsidRPr="000A46C2">
        <w:rPr>
          <w:lang w:val="ru-KZ"/>
        </w:rPr>
        <w:t>міндеттері</w:t>
      </w:r>
      <w:proofErr w:type="spellEnd"/>
      <w:r w:rsidRPr="000A46C2">
        <w:rPr>
          <w:lang w:val="ru-KZ"/>
        </w:rPr>
        <w:t xml:space="preserve">, </w:t>
      </w:r>
      <w:proofErr w:type="spellStart"/>
      <w:r w:rsidRPr="000A46C2">
        <w:rPr>
          <w:lang w:val="ru-KZ"/>
        </w:rPr>
        <w:t>әдіснамасы</w:t>
      </w:r>
      <w:proofErr w:type="spellEnd"/>
      <w:r w:rsidRPr="000A46C2">
        <w:rPr>
          <w:lang w:val="ru-KZ"/>
        </w:rPr>
        <w:t>.</w:t>
      </w:r>
    </w:p>
    <w:p w14:paraId="10DB2700" w14:textId="77777777" w:rsidR="000A46C2" w:rsidRPr="000A46C2" w:rsidRDefault="000A46C2" w:rsidP="000A46C2">
      <w:pPr>
        <w:numPr>
          <w:ilvl w:val="0"/>
          <w:numId w:val="2"/>
        </w:numPr>
        <w:rPr>
          <w:lang w:val="ru-KZ"/>
        </w:rPr>
      </w:pPr>
      <w:proofErr w:type="spellStart"/>
      <w:r w:rsidRPr="000A46C2">
        <w:rPr>
          <w:lang w:val="ru-KZ"/>
        </w:rPr>
        <w:t>Дін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саласындағы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мемлекеттік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саясат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және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құқықтық-нормативтік</w:t>
      </w:r>
      <w:proofErr w:type="spellEnd"/>
      <w:r w:rsidRPr="000A46C2">
        <w:rPr>
          <w:lang w:val="ru-KZ"/>
        </w:rPr>
        <w:t xml:space="preserve"> база (</w:t>
      </w:r>
      <w:proofErr w:type="spellStart"/>
      <w:r w:rsidRPr="000A46C2">
        <w:rPr>
          <w:lang w:val="ru-KZ"/>
        </w:rPr>
        <w:t>Қазақстан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Республикасының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заңнамасы</w:t>
      </w:r>
      <w:proofErr w:type="spellEnd"/>
      <w:r w:rsidRPr="000A46C2">
        <w:rPr>
          <w:lang w:val="ru-KZ"/>
        </w:rPr>
        <w:t xml:space="preserve">, </w:t>
      </w:r>
      <w:proofErr w:type="spellStart"/>
      <w:r w:rsidRPr="000A46C2">
        <w:rPr>
          <w:lang w:val="ru-KZ"/>
        </w:rPr>
        <w:t>халықаралық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құжаттар</w:t>
      </w:r>
      <w:proofErr w:type="spellEnd"/>
      <w:r w:rsidRPr="000A46C2">
        <w:rPr>
          <w:lang w:val="ru-KZ"/>
        </w:rPr>
        <w:t>).</w:t>
      </w:r>
    </w:p>
    <w:p w14:paraId="4273DF86" w14:textId="77777777" w:rsidR="000A46C2" w:rsidRPr="000A46C2" w:rsidRDefault="000A46C2" w:rsidP="000A46C2">
      <w:pPr>
        <w:numPr>
          <w:ilvl w:val="0"/>
          <w:numId w:val="2"/>
        </w:numPr>
        <w:rPr>
          <w:lang w:val="ru-KZ"/>
        </w:rPr>
      </w:pPr>
      <w:proofErr w:type="spellStart"/>
      <w:r w:rsidRPr="000A46C2">
        <w:rPr>
          <w:lang w:val="ru-KZ"/>
        </w:rPr>
        <w:t>Дінтанулық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сараптама</w:t>
      </w:r>
      <w:proofErr w:type="spellEnd"/>
      <w:r w:rsidRPr="000A46C2">
        <w:rPr>
          <w:lang w:val="ru-KZ"/>
        </w:rPr>
        <w:t xml:space="preserve"> мен </w:t>
      </w:r>
      <w:proofErr w:type="spellStart"/>
      <w:r w:rsidRPr="000A46C2">
        <w:rPr>
          <w:lang w:val="ru-KZ"/>
        </w:rPr>
        <w:t>діни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білім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берудің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арақатынасы</w:t>
      </w:r>
      <w:proofErr w:type="spellEnd"/>
      <w:r w:rsidRPr="000A46C2">
        <w:rPr>
          <w:lang w:val="ru-KZ"/>
        </w:rPr>
        <w:t>.</w:t>
      </w:r>
    </w:p>
    <w:p w14:paraId="7252FE2E" w14:textId="77777777" w:rsidR="000A46C2" w:rsidRPr="000A46C2" w:rsidRDefault="000A46C2" w:rsidP="000A46C2">
      <w:pPr>
        <w:rPr>
          <w:b/>
          <w:bCs/>
          <w:lang w:val="ru-KZ"/>
        </w:rPr>
      </w:pPr>
      <w:r w:rsidRPr="000A46C2">
        <w:rPr>
          <w:b/>
          <w:bCs/>
          <w:lang w:val="ru-KZ"/>
        </w:rPr>
        <w:t xml:space="preserve">2-бөлім. </w:t>
      </w:r>
      <w:proofErr w:type="spellStart"/>
      <w:r w:rsidRPr="000A46C2">
        <w:rPr>
          <w:b/>
          <w:bCs/>
          <w:lang w:val="ru-KZ"/>
        </w:rPr>
        <w:t>Сараптамалық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бағыттар</w:t>
      </w:r>
      <w:proofErr w:type="spellEnd"/>
    </w:p>
    <w:p w14:paraId="74EE1721" w14:textId="77777777" w:rsidR="000A46C2" w:rsidRPr="000A46C2" w:rsidRDefault="000A46C2" w:rsidP="000A46C2">
      <w:pPr>
        <w:numPr>
          <w:ilvl w:val="0"/>
          <w:numId w:val="3"/>
        </w:numPr>
        <w:rPr>
          <w:lang w:val="ru-KZ"/>
        </w:rPr>
      </w:pPr>
      <w:proofErr w:type="spellStart"/>
      <w:r w:rsidRPr="000A46C2">
        <w:rPr>
          <w:lang w:val="ru-KZ"/>
        </w:rPr>
        <w:t>Діни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мәтіндер</w:t>
      </w:r>
      <w:proofErr w:type="spellEnd"/>
      <w:r w:rsidRPr="000A46C2">
        <w:rPr>
          <w:lang w:val="ru-KZ"/>
        </w:rPr>
        <w:t xml:space="preserve"> мен </w:t>
      </w:r>
      <w:proofErr w:type="spellStart"/>
      <w:r w:rsidRPr="000A46C2">
        <w:rPr>
          <w:lang w:val="ru-KZ"/>
        </w:rPr>
        <w:t>әдебиеттерге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сараптама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жасау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принциптері</w:t>
      </w:r>
      <w:proofErr w:type="spellEnd"/>
      <w:r w:rsidRPr="000A46C2">
        <w:rPr>
          <w:lang w:val="ru-KZ"/>
        </w:rPr>
        <w:t>.</w:t>
      </w:r>
    </w:p>
    <w:p w14:paraId="6CFA46E5" w14:textId="77777777" w:rsidR="000A46C2" w:rsidRPr="000A46C2" w:rsidRDefault="000A46C2" w:rsidP="000A46C2">
      <w:pPr>
        <w:numPr>
          <w:ilvl w:val="0"/>
          <w:numId w:val="3"/>
        </w:numPr>
        <w:rPr>
          <w:lang w:val="ru-KZ"/>
        </w:rPr>
      </w:pPr>
      <w:proofErr w:type="spellStart"/>
      <w:r w:rsidRPr="000A46C2">
        <w:rPr>
          <w:lang w:val="ru-KZ"/>
        </w:rPr>
        <w:t>Діни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ағымдар</w:t>
      </w:r>
      <w:proofErr w:type="spellEnd"/>
      <w:r w:rsidRPr="000A46C2">
        <w:rPr>
          <w:lang w:val="ru-KZ"/>
        </w:rPr>
        <w:t xml:space="preserve"> мен </w:t>
      </w:r>
      <w:proofErr w:type="spellStart"/>
      <w:r w:rsidRPr="000A46C2">
        <w:rPr>
          <w:lang w:val="ru-KZ"/>
        </w:rPr>
        <w:t>ұйымдардың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қызметін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бағалау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критерийлері</w:t>
      </w:r>
      <w:proofErr w:type="spellEnd"/>
      <w:r w:rsidRPr="000A46C2">
        <w:rPr>
          <w:lang w:val="ru-KZ"/>
        </w:rPr>
        <w:t>.</w:t>
      </w:r>
    </w:p>
    <w:p w14:paraId="587EAD69" w14:textId="77777777" w:rsidR="000A46C2" w:rsidRPr="000A46C2" w:rsidRDefault="000A46C2" w:rsidP="000A46C2">
      <w:pPr>
        <w:numPr>
          <w:ilvl w:val="0"/>
          <w:numId w:val="3"/>
        </w:numPr>
        <w:rPr>
          <w:lang w:val="ru-KZ"/>
        </w:rPr>
      </w:pPr>
      <w:proofErr w:type="spellStart"/>
      <w:r w:rsidRPr="000A46C2">
        <w:rPr>
          <w:lang w:val="ru-KZ"/>
        </w:rPr>
        <w:t>Ақпараттық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материалдарға</w:t>
      </w:r>
      <w:proofErr w:type="spellEnd"/>
      <w:r w:rsidRPr="000A46C2">
        <w:rPr>
          <w:lang w:val="ru-KZ"/>
        </w:rPr>
        <w:t xml:space="preserve"> (</w:t>
      </w:r>
      <w:proofErr w:type="spellStart"/>
      <w:r w:rsidRPr="000A46C2">
        <w:rPr>
          <w:lang w:val="ru-KZ"/>
        </w:rPr>
        <w:t>бұқаралық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ақпарат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құралдары</w:t>
      </w:r>
      <w:proofErr w:type="spellEnd"/>
      <w:r w:rsidRPr="000A46C2">
        <w:rPr>
          <w:lang w:val="ru-KZ"/>
        </w:rPr>
        <w:t xml:space="preserve">, интернет, </w:t>
      </w:r>
      <w:proofErr w:type="spellStart"/>
      <w:r w:rsidRPr="000A46C2">
        <w:rPr>
          <w:lang w:val="ru-KZ"/>
        </w:rPr>
        <w:t>әлеуметтік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желілер</w:t>
      </w:r>
      <w:proofErr w:type="spellEnd"/>
      <w:r w:rsidRPr="000A46C2">
        <w:rPr>
          <w:lang w:val="ru-KZ"/>
        </w:rPr>
        <w:t xml:space="preserve">) </w:t>
      </w:r>
      <w:proofErr w:type="spellStart"/>
      <w:r w:rsidRPr="000A46C2">
        <w:rPr>
          <w:lang w:val="ru-KZ"/>
        </w:rPr>
        <w:t>дінтанулық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сараптама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жасау</w:t>
      </w:r>
      <w:proofErr w:type="spellEnd"/>
      <w:r w:rsidRPr="000A46C2">
        <w:rPr>
          <w:lang w:val="ru-KZ"/>
        </w:rPr>
        <w:t>.</w:t>
      </w:r>
    </w:p>
    <w:p w14:paraId="0ECF767B" w14:textId="77777777" w:rsidR="000A46C2" w:rsidRPr="000A46C2" w:rsidRDefault="000A46C2" w:rsidP="000A46C2">
      <w:pPr>
        <w:rPr>
          <w:b/>
          <w:bCs/>
          <w:lang w:val="ru-KZ"/>
        </w:rPr>
      </w:pPr>
      <w:r w:rsidRPr="000A46C2">
        <w:rPr>
          <w:b/>
          <w:bCs/>
          <w:lang w:val="ru-KZ"/>
        </w:rPr>
        <w:t xml:space="preserve">3-бөлім. </w:t>
      </w:r>
      <w:proofErr w:type="spellStart"/>
      <w:r w:rsidRPr="000A46C2">
        <w:rPr>
          <w:b/>
          <w:bCs/>
          <w:lang w:val="ru-KZ"/>
        </w:rPr>
        <w:t>Қолданбалы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аспектілер</w:t>
      </w:r>
      <w:proofErr w:type="spellEnd"/>
    </w:p>
    <w:p w14:paraId="4800FE49" w14:textId="77777777" w:rsidR="000A46C2" w:rsidRPr="000A46C2" w:rsidRDefault="000A46C2" w:rsidP="000A46C2">
      <w:pPr>
        <w:numPr>
          <w:ilvl w:val="0"/>
          <w:numId w:val="4"/>
        </w:numPr>
        <w:rPr>
          <w:lang w:val="ru-KZ"/>
        </w:rPr>
      </w:pPr>
      <w:proofErr w:type="spellStart"/>
      <w:r w:rsidRPr="000A46C2">
        <w:rPr>
          <w:lang w:val="ru-KZ"/>
        </w:rPr>
        <w:t>Діни</w:t>
      </w:r>
      <w:proofErr w:type="spellEnd"/>
      <w:r w:rsidRPr="000A46C2">
        <w:rPr>
          <w:lang w:val="ru-KZ"/>
        </w:rPr>
        <w:t xml:space="preserve"> экстремизм мен </w:t>
      </w:r>
      <w:proofErr w:type="spellStart"/>
      <w:r w:rsidRPr="000A46C2">
        <w:rPr>
          <w:lang w:val="ru-KZ"/>
        </w:rPr>
        <w:t>радикализмнің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белгілерін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анықтау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әдістері</w:t>
      </w:r>
      <w:proofErr w:type="spellEnd"/>
      <w:r w:rsidRPr="000A46C2">
        <w:rPr>
          <w:lang w:val="ru-KZ"/>
        </w:rPr>
        <w:t>.</w:t>
      </w:r>
    </w:p>
    <w:p w14:paraId="692819CC" w14:textId="77777777" w:rsidR="000A46C2" w:rsidRPr="000A46C2" w:rsidRDefault="000A46C2" w:rsidP="000A46C2">
      <w:pPr>
        <w:numPr>
          <w:ilvl w:val="0"/>
          <w:numId w:val="4"/>
        </w:numPr>
        <w:rPr>
          <w:lang w:val="ru-KZ"/>
        </w:rPr>
      </w:pPr>
      <w:proofErr w:type="spellStart"/>
      <w:r w:rsidRPr="000A46C2">
        <w:rPr>
          <w:lang w:val="ru-KZ"/>
        </w:rPr>
        <w:t>Дін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саласындағы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қауіптерді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бағалау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және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алдын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алу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шаралары</w:t>
      </w:r>
      <w:proofErr w:type="spellEnd"/>
      <w:r w:rsidRPr="000A46C2">
        <w:rPr>
          <w:lang w:val="ru-KZ"/>
        </w:rPr>
        <w:t>.</w:t>
      </w:r>
    </w:p>
    <w:p w14:paraId="42729ACD" w14:textId="77777777" w:rsidR="000A46C2" w:rsidRPr="000A46C2" w:rsidRDefault="000A46C2" w:rsidP="000A46C2">
      <w:pPr>
        <w:numPr>
          <w:ilvl w:val="0"/>
          <w:numId w:val="4"/>
        </w:numPr>
        <w:rPr>
          <w:lang w:val="ru-KZ"/>
        </w:rPr>
      </w:pPr>
      <w:proofErr w:type="spellStart"/>
      <w:r w:rsidRPr="000A46C2">
        <w:rPr>
          <w:lang w:val="ru-KZ"/>
        </w:rPr>
        <w:t>Дінтанулық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сарапшының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кәсіби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этикасы</w:t>
      </w:r>
      <w:proofErr w:type="spellEnd"/>
      <w:r w:rsidRPr="000A46C2">
        <w:rPr>
          <w:lang w:val="ru-KZ"/>
        </w:rPr>
        <w:t xml:space="preserve"> мен </w:t>
      </w:r>
      <w:proofErr w:type="spellStart"/>
      <w:r w:rsidRPr="000A46C2">
        <w:rPr>
          <w:lang w:val="ru-KZ"/>
        </w:rPr>
        <w:t>жауапкершілігі</w:t>
      </w:r>
      <w:proofErr w:type="spellEnd"/>
      <w:r w:rsidRPr="000A46C2">
        <w:rPr>
          <w:lang w:val="ru-KZ"/>
        </w:rPr>
        <w:t>.</w:t>
      </w:r>
    </w:p>
    <w:p w14:paraId="41A96F55" w14:textId="77777777" w:rsidR="000A46C2" w:rsidRPr="000A46C2" w:rsidRDefault="000A46C2" w:rsidP="000A46C2">
      <w:pPr>
        <w:numPr>
          <w:ilvl w:val="0"/>
          <w:numId w:val="4"/>
        </w:numPr>
        <w:rPr>
          <w:lang w:val="ru-KZ"/>
        </w:rPr>
      </w:pPr>
      <w:proofErr w:type="spellStart"/>
      <w:r w:rsidRPr="000A46C2">
        <w:rPr>
          <w:lang w:val="ru-KZ"/>
        </w:rPr>
        <w:t>Сараптамалық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қорытынды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жасау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жолдары</w:t>
      </w:r>
      <w:proofErr w:type="spellEnd"/>
      <w:r w:rsidRPr="000A46C2">
        <w:rPr>
          <w:lang w:val="ru-KZ"/>
        </w:rPr>
        <w:t>.</w:t>
      </w:r>
    </w:p>
    <w:p w14:paraId="1C20E6F3" w14:textId="003E2DC6" w:rsidR="000A46C2" w:rsidRPr="000A46C2" w:rsidRDefault="000A46C2" w:rsidP="000A46C2">
      <w:pPr>
        <w:rPr>
          <w:lang w:val="ru-KZ"/>
        </w:rPr>
      </w:pPr>
    </w:p>
    <w:p w14:paraId="3548AE4D" w14:textId="7FF60FE7" w:rsidR="000A46C2" w:rsidRPr="000A46C2" w:rsidRDefault="000A46C2" w:rsidP="000A46C2">
      <w:pPr>
        <w:rPr>
          <w:b/>
          <w:bCs/>
          <w:lang w:val="ru-KZ"/>
        </w:rPr>
      </w:pPr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Қорытынды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бақылау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сұрақтарының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үлгісі</w:t>
      </w:r>
      <w:proofErr w:type="spellEnd"/>
    </w:p>
    <w:p w14:paraId="40539863" w14:textId="77777777" w:rsidR="000A46C2" w:rsidRPr="000A46C2" w:rsidRDefault="000A46C2" w:rsidP="000A46C2">
      <w:pPr>
        <w:numPr>
          <w:ilvl w:val="0"/>
          <w:numId w:val="5"/>
        </w:numPr>
        <w:rPr>
          <w:lang w:val="ru-KZ"/>
        </w:rPr>
      </w:pPr>
      <w:proofErr w:type="spellStart"/>
      <w:r w:rsidRPr="000A46C2">
        <w:rPr>
          <w:lang w:val="ru-KZ"/>
        </w:rPr>
        <w:t>Дінтанулық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сараптама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ұғымы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және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оның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ғылыми-тәжірибелік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мәні</w:t>
      </w:r>
      <w:proofErr w:type="spellEnd"/>
      <w:r w:rsidRPr="000A46C2">
        <w:rPr>
          <w:lang w:val="ru-KZ"/>
        </w:rPr>
        <w:t>.</w:t>
      </w:r>
    </w:p>
    <w:p w14:paraId="6209F4B1" w14:textId="77777777" w:rsidR="000A46C2" w:rsidRPr="000A46C2" w:rsidRDefault="000A46C2" w:rsidP="000A46C2">
      <w:pPr>
        <w:numPr>
          <w:ilvl w:val="0"/>
          <w:numId w:val="5"/>
        </w:numPr>
        <w:rPr>
          <w:lang w:val="ru-KZ"/>
        </w:rPr>
      </w:pPr>
      <w:proofErr w:type="spellStart"/>
      <w:r w:rsidRPr="000A46C2">
        <w:rPr>
          <w:lang w:val="ru-KZ"/>
        </w:rPr>
        <w:t>Дін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саласындағы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құқықтық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негіздер</w:t>
      </w:r>
      <w:proofErr w:type="spellEnd"/>
      <w:r w:rsidRPr="000A46C2">
        <w:rPr>
          <w:lang w:val="ru-KZ"/>
        </w:rPr>
        <w:t>: ҚР «</w:t>
      </w:r>
      <w:proofErr w:type="spellStart"/>
      <w:r w:rsidRPr="000A46C2">
        <w:rPr>
          <w:lang w:val="ru-KZ"/>
        </w:rPr>
        <w:t>Діни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қызмет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және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діни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бірлестіктер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туралы</w:t>
      </w:r>
      <w:proofErr w:type="spellEnd"/>
      <w:r w:rsidRPr="000A46C2">
        <w:rPr>
          <w:lang w:val="ru-KZ"/>
        </w:rPr>
        <w:t xml:space="preserve">» </w:t>
      </w:r>
      <w:proofErr w:type="spellStart"/>
      <w:r w:rsidRPr="000A46C2">
        <w:rPr>
          <w:lang w:val="ru-KZ"/>
        </w:rPr>
        <w:t>Заңы</w:t>
      </w:r>
      <w:proofErr w:type="spellEnd"/>
      <w:r w:rsidRPr="000A46C2">
        <w:rPr>
          <w:lang w:val="ru-KZ"/>
        </w:rPr>
        <w:t>.</w:t>
      </w:r>
    </w:p>
    <w:p w14:paraId="32FD0544" w14:textId="77777777" w:rsidR="000A46C2" w:rsidRPr="000A46C2" w:rsidRDefault="000A46C2" w:rsidP="000A46C2">
      <w:pPr>
        <w:numPr>
          <w:ilvl w:val="0"/>
          <w:numId w:val="5"/>
        </w:numPr>
        <w:rPr>
          <w:lang w:val="ru-KZ"/>
        </w:rPr>
      </w:pPr>
      <w:proofErr w:type="spellStart"/>
      <w:r w:rsidRPr="000A46C2">
        <w:rPr>
          <w:lang w:val="ru-KZ"/>
        </w:rPr>
        <w:t>Діни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әдебиеттерге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сараптама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жасаудың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негізгі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критерийлері</w:t>
      </w:r>
      <w:proofErr w:type="spellEnd"/>
      <w:r w:rsidRPr="000A46C2">
        <w:rPr>
          <w:lang w:val="ru-KZ"/>
        </w:rPr>
        <w:t>.</w:t>
      </w:r>
    </w:p>
    <w:p w14:paraId="2FBFC8D0" w14:textId="77777777" w:rsidR="000A46C2" w:rsidRPr="000A46C2" w:rsidRDefault="000A46C2" w:rsidP="000A46C2">
      <w:pPr>
        <w:numPr>
          <w:ilvl w:val="0"/>
          <w:numId w:val="5"/>
        </w:numPr>
        <w:rPr>
          <w:lang w:val="ru-KZ"/>
        </w:rPr>
      </w:pPr>
      <w:proofErr w:type="spellStart"/>
      <w:r w:rsidRPr="000A46C2">
        <w:rPr>
          <w:lang w:val="ru-KZ"/>
        </w:rPr>
        <w:t>Деструктивті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діни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ағымдардың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ерекшеліктері</w:t>
      </w:r>
      <w:proofErr w:type="spellEnd"/>
      <w:r w:rsidRPr="000A46C2">
        <w:rPr>
          <w:lang w:val="ru-KZ"/>
        </w:rPr>
        <w:t>.</w:t>
      </w:r>
    </w:p>
    <w:p w14:paraId="6B87957F" w14:textId="77777777" w:rsidR="000A46C2" w:rsidRPr="000A46C2" w:rsidRDefault="000A46C2" w:rsidP="000A46C2">
      <w:pPr>
        <w:numPr>
          <w:ilvl w:val="0"/>
          <w:numId w:val="5"/>
        </w:numPr>
        <w:rPr>
          <w:lang w:val="ru-KZ"/>
        </w:rPr>
      </w:pPr>
      <w:proofErr w:type="spellStart"/>
      <w:r w:rsidRPr="000A46C2">
        <w:rPr>
          <w:lang w:val="ru-KZ"/>
        </w:rPr>
        <w:lastRenderedPageBreak/>
        <w:t>Дінтанулық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сарапшының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кәсіби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этикасы</w:t>
      </w:r>
      <w:proofErr w:type="spellEnd"/>
      <w:r w:rsidRPr="000A46C2">
        <w:rPr>
          <w:lang w:val="ru-KZ"/>
        </w:rPr>
        <w:t>.</w:t>
      </w:r>
    </w:p>
    <w:p w14:paraId="4B7F2358" w14:textId="77777777" w:rsidR="000A46C2" w:rsidRPr="000A46C2" w:rsidRDefault="000A46C2" w:rsidP="000A46C2">
      <w:pPr>
        <w:numPr>
          <w:ilvl w:val="0"/>
          <w:numId w:val="5"/>
        </w:numPr>
        <w:rPr>
          <w:lang w:val="ru-KZ"/>
        </w:rPr>
      </w:pPr>
      <w:proofErr w:type="spellStart"/>
      <w:r w:rsidRPr="000A46C2">
        <w:rPr>
          <w:lang w:val="ru-KZ"/>
        </w:rPr>
        <w:t>Діни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экстремизмнің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алдын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алуда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дінтанулық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сараптаманың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рөлі</w:t>
      </w:r>
      <w:proofErr w:type="spellEnd"/>
      <w:r w:rsidRPr="000A46C2">
        <w:rPr>
          <w:lang w:val="ru-KZ"/>
        </w:rPr>
        <w:t>.</w:t>
      </w:r>
    </w:p>
    <w:p w14:paraId="677BCAB2" w14:textId="77777777" w:rsidR="000A46C2" w:rsidRPr="000A46C2" w:rsidRDefault="000A46C2" w:rsidP="000A46C2">
      <w:pPr>
        <w:numPr>
          <w:ilvl w:val="0"/>
          <w:numId w:val="5"/>
        </w:numPr>
        <w:rPr>
          <w:lang w:val="ru-KZ"/>
        </w:rPr>
      </w:pPr>
      <w:proofErr w:type="spellStart"/>
      <w:r w:rsidRPr="000A46C2">
        <w:rPr>
          <w:lang w:val="ru-KZ"/>
        </w:rPr>
        <w:t>Ақпараттық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кеңістіктегі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діни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насихатты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талдау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әдістері</w:t>
      </w:r>
      <w:proofErr w:type="spellEnd"/>
      <w:r w:rsidRPr="000A46C2">
        <w:rPr>
          <w:lang w:val="ru-KZ"/>
        </w:rPr>
        <w:t>.</w:t>
      </w:r>
    </w:p>
    <w:p w14:paraId="131C05CE" w14:textId="6C6EBEEC" w:rsidR="000A46C2" w:rsidRPr="000A46C2" w:rsidRDefault="000A46C2" w:rsidP="000A46C2">
      <w:pPr>
        <w:rPr>
          <w:lang w:val="ru-KZ"/>
        </w:rPr>
      </w:pPr>
    </w:p>
    <w:p w14:paraId="35175BF8" w14:textId="474D6A5B" w:rsidR="000A46C2" w:rsidRPr="000A46C2" w:rsidRDefault="000A46C2" w:rsidP="000A46C2">
      <w:pPr>
        <w:rPr>
          <w:b/>
          <w:bCs/>
          <w:lang w:val="ru-KZ"/>
        </w:rPr>
      </w:pPr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Бағалау</w:t>
      </w:r>
      <w:proofErr w:type="spellEnd"/>
      <w:r w:rsidRPr="000A46C2">
        <w:rPr>
          <w:b/>
          <w:bCs/>
          <w:lang w:val="ru-KZ"/>
        </w:rPr>
        <w:t xml:space="preserve"> </w:t>
      </w:r>
      <w:proofErr w:type="spellStart"/>
      <w:r w:rsidRPr="000A46C2">
        <w:rPr>
          <w:b/>
          <w:bCs/>
          <w:lang w:val="ru-KZ"/>
        </w:rPr>
        <w:t>критерийлері</w:t>
      </w:r>
      <w:proofErr w:type="spellEnd"/>
    </w:p>
    <w:p w14:paraId="5C301268" w14:textId="77777777" w:rsidR="000A46C2" w:rsidRPr="000A46C2" w:rsidRDefault="000A46C2" w:rsidP="000A46C2">
      <w:pPr>
        <w:numPr>
          <w:ilvl w:val="0"/>
          <w:numId w:val="6"/>
        </w:numPr>
        <w:rPr>
          <w:lang w:val="ru-KZ"/>
        </w:rPr>
      </w:pPr>
      <w:proofErr w:type="spellStart"/>
      <w:r w:rsidRPr="000A46C2">
        <w:rPr>
          <w:lang w:val="ru-KZ"/>
        </w:rPr>
        <w:t>Теориялық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білім</w:t>
      </w:r>
      <w:proofErr w:type="spellEnd"/>
      <w:r w:rsidRPr="000A46C2">
        <w:rPr>
          <w:lang w:val="ru-KZ"/>
        </w:rPr>
        <w:t xml:space="preserve"> – </w:t>
      </w:r>
      <w:r w:rsidRPr="000A46C2">
        <w:rPr>
          <w:b/>
          <w:bCs/>
          <w:lang w:val="ru-KZ"/>
        </w:rPr>
        <w:t>30 балл</w:t>
      </w:r>
    </w:p>
    <w:p w14:paraId="3B3F0D67" w14:textId="77777777" w:rsidR="000A46C2" w:rsidRPr="000A46C2" w:rsidRDefault="000A46C2" w:rsidP="000A46C2">
      <w:pPr>
        <w:numPr>
          <w:ilvl w:val="0"/>
          <w:numId w:val="6"/>
        </w:numPr>
        <w:rPr>
          <w:lang w:val="ru-KZ"/>
        </w:rPr>
      </w:pPr>
      <w:proofErr w:type="spellStart"/>
      <w:r w:rsidRPr="000A46C2">
        <w:rPr>
          <w:lang w:val="ru-KZ"/>
        </w:rPr>
        <w:t>Практикалық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талдау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және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мысалдар</w:t>
      </w:r>
      <w:proofErr w:type="spellEnd"/>
      <w:r w:rsidRPr="000A46C2">
        <w:rPr>
          <w:lang w:val="ru-KZ"/>
        </w:rPr>
        <w:t xml:space="preserve"> – </w:t>
      </w:r>
      <w:r w:rsidRPr="000A46C2">
        <w:rPr>
          <w:b/>
          <w:bCs/>
          <w:lang w:val="ru-KZ"/>
        </w:rPr>
        <w:t>40 балл</w:t>
      </w:r>
    </w:p>
    <w:p w14:paraId="7CF1F84A" w14:textId="77777777" w:rsidR="000A46C2" w:rsidRPr="000A46C2" w:rsidRDefault="000A46C2" w:rsidP="000A46C2">
      <w:pPr>
        <w:numPr>
          <w:ilvl w:val="0"/>
          <w:numId w:val="6"/>
        </w:numPr>
        <w:rPr>
          <w:lang w:val="ru-KZ"/>
        </w:rPr>
      </w:pPr>
      <w:proofErr w:type="spellStart"/>
      <w:r w:rsidRPr="000A46C2">
        <w:rPr>
          <w:lang w:val="ru-KZ"/>
        </w:rPr>
        <w:t>Логикалық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ойлау</w:t>
      </w:r>
      <w:proofErr w:type="spellEnd"/>
      <w:r w:rsidRPr="000A46C2">
        <w:rPr>
          <w:lang w:val="ru-KZ"/>
        </w:rPr>
        <w:t xml:space="preserve">, </w:t>
      </w:r>
      <w:proofErr w:type="spellStart"/>
      <w:r w:rsidRPr="000A46C2">
        <w:rPr>
          <w:lang w:val="ru-KZ"/>
        </w:rPr>
        <w:t>өз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көзқарасын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дәлелдей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алу</w:t>
      </w:r>
      <w:proofErr w:type="spellEnd"/>
      <w:r w:rsidRPr="000A46C2">
        <w:rPr>
          <w:lang w:val="ru-KZ"/>
        </w:rPr>
        <w:t xml:space="preserve"> – </w:t>
      </w:r>
      <w:r w:rsidRPr="000A46C2">
        <w:rPr>
          <w:b/>
          <w:bCs/>
          <w:lang w:val="ru-KZ"/>
        </w:rPr>
        <w:t>20 балл</w:t>
      </w:r>
    </w:p>
    <w:p w14:paraId="69CF20D9" w14:textId="77777777" w:rsidR="000A46C2" w:rsidRPr="000A46C2" w:rsidRDefault="000A46C2" w:rsidP="000A46C2">
      <w:pPr>
        <w:numPr>
          <w:ilvl w:val="0"/>
          <w:numId w:val="6"/>
        </w:numPr>
        <w:rPr>
          <w:lang w:val="ru-KZ"/>
        </w:rPr>
      </w:pPr>
      <w:proofErr w:type="spellStart"/>
      <w:r w:rsidRPr="000A46C2">
        <w:rPr>
          <w:lang w:val="ru-KZ"/>
        </w:rPr>
        <w:t>Жауаптың</w:t>
      </w:r>
      <w:proofErr w:type="spellEnd"/>
      <w:r w:rsidRPr="000A46C2">
        <w:rPr>
          <w:lang w:val="ru-KZ"/>
        </w:rPr>
        <w:t xml:space="preserve"> </w:t>
      </w:r>
      <w:proofErr w:type="spellStart"/>
      <w:r w:rsidRPr="000A46C2">
        <w:rPr>
          <w:lang w:val="ru-KZ"/>
        </w:rPr>
        <w:t>сауаттылығы</w:t>
      </w:r>
      <w:proofErr w:type="spellEnd"/>
      <w:r w:rsidRPr="000A46C2">
        <w:rPr>
          <w:lang w:val="ru-KZ"/>
        </w:rPr>
        <w:t xml:space="preserve"> мен </w:t>
      </w:r>
      <w:proofErr w:type="spellStart"/>
      <w:r w:rsidRPr="000A46C2">
        <w:rPr>
          <w:lang w:val="ru-KZ"/>
        </w:rPr>
        <w:t>құрылымы</w:t>
      </w:r>
      <w:proofErr w:type="spellEnd"/>
      <w:r w:rsidRPr="000A46C2">
        <w:rPr>
          <w:lang w:val="ru-KZ"/>
        </w:rPr>
        <w:t xml:space="preserve"> – </w:t>
      </w:r>
      <w:r w:rsidRPr="000A46C2">
        <w:rPr>
          <w:b/>
          <w:bCs/>
          <w:lang w:val="ru-KZ"/>
        </w:rPr>
        <w:t>10 балл</w:t>
      </w:r>
    </w:p>
    <w:p w14:paraId="42FC602E" w14:textId="77777777" w:rsidR="004652E9" w:rsidRDefault="004652E9"/>
    <w:sectPr w:rsidR="00465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6A20"/>
    <w:multiLevelType w:val="multilevel"/>
    <w:tmpl w:val="584E0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B27DB"/>
    <w:multiLevelType w:val="multilevel"/>
    <w:tmpl w:val="5370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823A0"/>
    <w:multiLevelType w:val="multilevel"/>
    <w:tmpl w:val="CF9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37354"/>
    <w:multiLevelType w:val="multilevel"/>
    <w:tmpl w:val="722C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01314"/>
    <w:multiLevelType w:val="multilevel"/>
    <w:tmpl w:val="323C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92829"/>
    <w:multiLevelType w:val="multilevel"/>
    <w:tmpl w:val="DDE2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C2"/>
    <w:rsid w:val="000A46C2"/>
    <w:rsid w:val="0046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72C2"/>
  <w15:chartTrackingRefBased/>
  <w15:docId w15:val="{B40B15CC-7E5E-4DCE-8BF0-8C65C406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2025-09-14T07:56:00Z</dcterms:created>
  <dcterms:modified xsi:type="dcterms:W3CDTF">2025-09-14T07:57:00Z</dcterms:modified>
</cp:coreProperties>
</file>